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CA5B" w14:textId="25A226E7" w:rsidR="00623BA8" w:rsidRPr="003D594B" w:rsidRDefault="00623BA8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 w:rsidRPr="003D594B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                        </w:t>
      </w:r>
      <w:r w:rsidRPr="003D594B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NỘI DUNG BÀI HỌC MÔN GDCD 8</w:t>
      </w:r>
    </w:p>
    <w:p w14:paraId="22EE5BA3" w14:textId="60276C3A" w:rsidR="009B5A58" w:rsidRPr="003D594B" w:rsidRDefault="009B5A58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3D594B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  </w:t>
      </w:r>
      <w:r w:rsidR="003D594B" w:rsidRPr="003D594B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Tuần 26-Bài 16</w:t>
      </w:r>
      <w:r w:rsidR="003D594B" w:rsidRPr="003D594B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: Quyền Sở Hữu Tài Sản Và Nghĩa Vụ Tôn Trọng Tài </w:t>
      </w:r>
      <w:r w:rsidR="003D594B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</w:t>
      </w:r>
      <w:r w:rsidR="003D594B" w:rsidRPr="003D594B">
        <w:rPr>
          <w:rFonts w:asciiTheme="majorHAnsi" w:hAnsiTheme="majorHAnsi" w:cstheme="majorHAnsi"/>
          <w:b/>
          <w:bCs/>
          <w:sz w:val="28"/>
          <w:szCs w:val="28"/>
          <w:lang w:val="en-US"/>
        </w:rPr>
        <w:t>Sản Người Khác</w:t>
      </w:r>
      <w:r w:rsidR="00683DB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</w:p>
    <w:p w14:paraId="349B5B45" w14:textId="2C76D7ED" w:rsidR="009B5A58" w:rsidRPr="003D594B" w:rsidRDefault="009B5A58" w:rsidP="009B5A58">
      <w:pPr>
        <w:rPr>
          <w:rFonts w:asciiTheme="majorHAnsi" w:hAnsiTheme="majorHAnsi" w:cstheme="majorHAnsi"/>
          <w:iCs/>
          <w:sz w:val="28"/>
          <w:szCs w:val="28"/>
          <w:lang w:eastAsia="ko-KR"/>
        </w:rPr>
      </w:pPr>
      <w:r w:rsidRPr="003D594B">
        <w:rPr>
          <w:rFonts w:asciiTheme="majorHAnsi" w:hAnsiTheme="majorHAnsi" w:cstheme="majorHAnsi"/>
          <w:b/>
          <w:bCs/>
          <w:sz w:val="28"/>
          <w:szCs w:val="28"/>
          <w:lang w:eastAsia="ko-KR"/>
        </w:rPr>
        <w:t>1</w:t>
      </w:r>
      <w:r w:rsidRPr="0083251D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eastAsia="ko-KR"/>
        </w:rPr>
        <w:t xml:space="preserve">.Quyền sở hữu </w:t>
      </w:r>
      <w:r w:rsidRPr="0083251D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 w:eastAsia="ko-KR"/>
        </w:rPr>
        <w:t>tài sản</w:t>
      </w:r>
      <w:r w:rsidRPr="003D594B">
        <w:rPr>
          <w:rFonts w:asciiTheme="majorHAnsi" w:hAnsiTheme="majorHAnsi" w:cstheme="majorHAnsi"/>
          <w:i/>
          <w:iCs/>
          <w:sz w:val="28"/>
          <w:szCs w:val="28"/>
          <w:lang w:eastAsia="ko-KR"/>
        </w:rPr>
        <w:t xml:space="preserve"> </w:t>
      </w: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là quyền của CD (chủ sở hữu TS) đối với </w:t>
      </w:r>
      <w:r w:rsidRPr="003D594B">
        <w:rPr>
          <w:rFonts w:asciiTheme="majorHAnsi" w:hAnsiTheme="majorHAnsi" w:cstheme="majorHAnsi"/>
          <w:iCs/>
          <w:sz w:val="28"/>
          <w:szCs w:val="28"/>
          <w:lang w:val="en-US" w:eastAsia="ko-KR"/>
        </w:rPr>
        <w:t>tài sản</w:t>
      </w: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 thuộc quyền sở hữu của mình.</w:t>
      </w:r>
    </w:p>
    <w:p w14:paraId="47093AA9" w14:textId="48646663" w:rsidR="009B5A58" w:rsidRPr="003D594B" w:rsidRDefault="009B5A58" w:rsidP="009B5A58">
      <w:pPr>
        <w:rPr>
          <w:rFonts w:asciiTheme="majorHAnsi" w:hAnsiTheme="majorHAnsi" w:cstheme="majorHAnsi"/>
          <w:iCs/>
          <w:sz w:val="28"/>
          <w:szCs w:val="28"/>
          <w:lang w:eastAsia="ko-KR"/>
        </w:rPr>
      </w:pP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Quyền </w:t>
      </w:r>
      <w:r w:rsidRPr="003D594B">
        <w:rPr>
          <w:rFonts w:asciiTheme="majorHAnsi" w:hAnsiTheme="majorHAnsi" w:cstheme="majorHAnsi"/>
          <w:iCs/>
          <w:sz w:val="28"/>
          <w:szCs w:val="28"/>
          <w:lang w:val="en-US" w:eastAsia="ko-KR"/>
        </w:rPr>
        <w:t xml:space="preserve">sở hữu </w:t>
      </w: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 gồm 3 quyền</w:t>
      </w:r>
    </w:p>
    <w:p w14:paraId="481C4201" w14:textId="77777777" w:rsidR="009B5A58" w:rsidRPr="003D594B" w:rsidRDefault="009B5A58" w:rsidP="009B5A58">
      <w:pPr>
        <w:rPr>
          <w:rFonts w:asciiTheme="majorHAnsi" w:hAnsiTheme="majorHAnsi" w:cstheme="majorHAnsi"/>
          <w:iCs/>
          <w:sz w:val="28"/>
          <w:szCs w:val="28"/>
          <w:lang w:eastAsia="ko-KR"/>
        </w:rPr>
      </w:pP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                           -  Chiếm hữu</w:t>
      </w:r>
    </w:p>
    <w:p w14:paraId="7F1D0DAE" w14:textId="77777777" w:rsidR="009B5A58" w:rsidRPr="003D594B" w:rsidRDefault="009B5A58" w:rsidP="009B5A58">
      <w:pPr>
        <w:rPr>
          <w:rFonts w:asciiTheme="majorHAnsi" w:hAnsiTheme="majorHAnsi" w:cstheme="majorHAnsi"/>
          <w:iCs/>
          <w:sz w:val="28"/>
          <w:szCs w:val="28"/>
          <w:lang w:eastAsia="ko-KR"/>
        </w:rPr>
      </w:pP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                           - Sử dụng </w:t>
      </w:r>
    </w:p>
    <w:p w14:paraId="18A2CCF1" w14:textId="77777777" w:rsidR="009B5A58" w:rsidRPr="003D594B" w:rsidRDefault="009B5A58" w:rsidP="009B5A58">
      <w:pPr>
        <w:rPr>
          <w:rFonts w:asciiTheme="majorHAnsi" w:hAnsiTheme="majorHAnsi" w:cstheme="majorHAnsi"/>
          <w:iCs/>
          <w:sz w:val="28"/>
          <w:szCs w:val="28"/>
          <w:lang w:eastAsia="ko-KR"/>
        </w:rPr>
      </w:pP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                            -  Định đoạt</w:t>
      </w:r>
    </w:p>
    <w:p w14:paraId="389CEF6D" w14:textId="4E2C766C" w:rsidR="009B5A58" w:rsidRPr="003D594B" w:rsidRDefault="009B5A58" w:rsidP="009B5A58">
      <w:pPr>
        <w:rPr>
          <w:rFonts w:asciiTheme="majorHAnsi" w:hAnsiTheme="majorHAnsi" w:cstheme="majorHAnsi"/>
          <w:iCs/>
          <w:sz w:val="28"/>
          <w:szCs w:val="28"/>
          <w:lang w:eastAsia="ko-KR"/>
        </w:rPr>
      </w:pP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- Nghĩa vụ tôn trọng </w:t>
      </w:r>
      <w:r w:rsidRPr="003D594B">
        <w:rPr>
          <w:rFonts w:asciiTheme="majorHAnsi" w:hAnsiTheme="majorHAnsi" w:cstheme="majorHAnsi"/>
          <w:iCs/>
          <w:sz w:val="28"/>
          <w:szCs w:val="28"/>
          <w:lang w:val="en-US" w:eastAsia="ko-KR"/>
        </w:rPr>
        <w:t>tài sản</w:t>
      </w: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 của người khác là nghĩa vụ tôn trọng </w:t>
      </w:r>
      <w:r w:rsidRPr="003D594B">
        <w:rPr>
          <w:rFonts w:asciiTheme="majorHAnsi" w:hAnsiTheme="majorHAnsi" w:cstheme="majorHAnsi"/>
          <w:iCs/>
          <w:sz w:val="28"/>
          <w:szCs w:val="28"/>
          <w:lang w:val="en-US" w:eastAsia="ko-KR"/>
        </w:rPr>
        <w:t>tài sản</w:t>
      </w: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 thuộc quyền sở hữu của người khác.</w:t>
      </w:r>
    </w:p>
    <w:p w14:paraId="7799F313" w14:textId="78327323" w:rsidR="009B5A58" w:rsidRPr="003D594B" w:rsidRDefault="009B5A58" w:rsidP="009B5A58">
      <w:pPr>
        <w:rPr>
          <w:rFonts w:asciiTheme="majorHAnsi" w:hAnsiTheme="majorHAnsi" w:cstheme="majorHAnsi"/>
          <w:sz w:val="28"/>
          <w:szCs w:val="28"/>
          <w:lang w:eastAsia="ko-KR"/>
        </w:rPr>
      </w:pPr>
      <w:r w:rsidRPr="003D594B">
        <w:rPr>
          <w:rFonts w:asciiTheme="majorHAnsi" w:hAnsiTheme="majorHAnsi" w:cstheme="majorHAnsi"/>
          <w:b/>
          <w:bCs/>
          <w:sz w:val="28"/>
          <w:szCs w:val="28"/>
          <w:lang w:eastAsia="ko-KR"/>
        </w:rPr>
        <w:t xml:space="preserve">* CD có quyền </w:t>
      </w:r>
      <w:r w:rsidRPr="003D594B">
        <w:rPr>
          <w:rFonts w:asciiTheme="majorHAnsi" w:hAnsiTheme="majorHAnsi" w:cstheme="majorHAnsi"/>
          <w:b/>
          <w:bCs/>
          <w:sz w:val="28"/>
          <w:szCs w:val="28"/>
          <w:lang w:val="en-US" w:eastAsia="ko-KR"/>
        </w:rPr>
        <w:t>sở hữu</w:t>
      </w:r>
      <w:r w:rsidRPr="003D594B">
        <w:rPr>
          <w:rFonts w:asciiTheme="majorHAnsi" w:hAnsiTheme="majorHAnsi" w:cstheme="majorHAnsi"/>
          <w:sz w:val="28"/>
          <w:szCs w:val="28"/>
          <w:lang w:eastAsia="ko-KR"/>
        </w:rPr>
        <w:t>: Của cải để dành, tư liệu s</w:t>
      </w:r>
      <w:r w:rsidRPr="003D594B">
        <w:rPr>
          <w:rFonts w:asciiTheme="majorHAnsi" w:hAnsiTheme="majorHAnsi" w:cstheme="majorHAnsi"/>
          <w:sz w:val="28"/>
          <w:szCs w:val="28"/>
          <w:lang w:val="en-US" w:eastAsia="ko-KR"/>
        </w:rPr>
        <w:t>ản xuất</w:t>
      </w:r>
      <w:r w:rsidRPr="003D594B">
        <w:rPr>
          <w:rFonts w:asciiTheme="majorHAnsi" w:hAnsiTheme="majorHAnsi" w:cstheme="majorHAnsi"/>
          <w:sz w:val="28"/>
          <w:szCs w:val="28"/>
          <w:lang w:eastAsia="ko-KR"/>
        </w:rPr>
        <w:t>, tư liệu sinh hoạt, nhà ở, vốn….</w:t>
      </w:r>
    </w:p>
    <w:p w14:paraId="680F0EDE" w14:textId="77777777" w:rsidR="009B5A58" w:rsidRPr="003D594B" w:rsidRDefault="009B5A58" w:rsidP="009B5A58">
      <w:pPr>
        <w:rPr>
          <w:rFonts w:asciiTheme="majorHAnsi" w:hAnsiTheme="majorHAnsi" w:cstheme="majorHAnsi"/>
          <w:b/>
          <w:bCs/>
          <w:i/>
          <w:iCs/>
          <w:sz w:val="28"/>
          <w:szCs w:val="28"/>
          <w:lang w:eastAsia="ko-KR"/>
        </w:rPr>
      </w:pPr>
      <w:r w:rsidRPr="003D594B">
        <w:rPr>
          <w:rFonts w:asciiTheme="majorHAnsi" w:hAnsiTheme="majorHAnsi" w:cstheme="majorHAnsi"/>
          <w:b/>
          <w:bCs/>
          <w:i/>
          <w:iCs/>
          <w:sz w:val="28"/>
          <w:szCs w:val="28"/>
          <w:lang w:eastAsia="ko-KR"/>
        </w:rPr>
        <w:t xml:space="preserve">2. </w:t>
      </w:r>
      <w:r w:rsidRPr="0083251D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eastAsia="ko-KR"/>
        </w:rPr>
        <w:t>Trách nhiệm của Nhà nước trong việc công nhận và bảo hộ quyền sở hữu hợp pháp của CD</w:t>
      </w:r>
      <w:r w:rsidRPr="003D594B">
        <w:rPr>
          <w:rFonts w:asciiTheme="majorHAnsi" w:hAnsiTheme="majorHAnsi" w:cstheme="majorHAnsi"/>
          <w:b/>
          <w:bCs/>
          <w:i/>
          <w:iCs/>
          <w:sz w:val="28"/>
          <w:szCs w:val="28"/>
          <w:lang w:eastAsia="ko-KR"/>
        </w:rPr>
        <w:t>:</w:t>
      </w:r>
    </w:p>
    <w:p w14:paraId="24BA5B4D" w14:textId="7A254868" w:rsidR="009B5A58" w:rsidRPr="003D594B" w:rsidRDefault="009B5A58" w:rsidP="009B5A58">
      <w:pPr>
        <w:rPr>
          <w:rFonts w:asciiTheme="majorHAnsi" w:hAnsiTheme="majorHAnsi" w:cstheme="majorHAnsi"/>
          <w:iCs/>
          <w:sz w:val="28"/>
          <w:szCs w:val="28"/>
          <w:lang w:eastAsia="ko-KR"/>
        </w:rPr>
      </w:pP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- Ghi nhận trong hp và các văn bản quy phạm </w:t>
      </w:r>
      <w:r w:rsidRPr="003D594B">
        <w:rPr>
          <w:rFonts w:asciiTheme="majorHAnsi" w:hAnsiTheme="majorHAnsi" w:cstheme="majorHAnsi"/>
          <w:iCs/>
          <w:sz w:val="28"/>
          <w:szCs w:val="28"/>
          <w:lang w:val="en-US" w:eastAsia="ko-KR"/>
        </w:rPr>
        <w:t>pháp luật</w:t>
      </w: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 về quyền </w:t>
      </w:r>
      <w:r w:rsidRPr="003D594B">
        <w:rPr>
          <w:rFonts w:asciiTheme="majorHAnsi" w:hAnsiTheme="majorHAnsi" w:cstheme="majorHAnsi"/>
          <w:iCs/>
          <w:sz w:val="28"/>
          <w:szCs w:val="28"/>
          <w:lang w:val="en-US" w:eastAsia="ko-KR"/>
        </w:rPr>
        <w:t>sở hữu</w:t>
      </w: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 của CD.</w:t>
      </w:r>
    </w:p>
    <w:p w14:paraId="1C4D6E18" w14:textId="19C0DD8A" w:rsidR="009B5A58" w:rsidRPr="003D594B" w:rsidRDefault="009B5A58" w:rsidP="009B5A58">
      <w:pPr>
        <w:rPr>
          <w:rFonts w:asciiTheme="majorHAnsi" w:hAnsiTheme="majorHAnsi" w:cstheme="majorHAnsi"/>
          <w:iCs/>
          <w:sz w:val="28"/>
          <w:szCs w:val="28"/>
          <w:lang w:eastAsia="ko-KR"/>
        </w:rPr>
      </w:pP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- Qui định các biện pháp và các hình thức xử lí đối với các hành vi xâm phạm quyền </w:t>
      </w:r>
      <w:r w:rsidRPr="003D594B">
        <w:rPr>
          <w:rFonts w:asciiTheme="majorHAnsi" w:hAnsiTheme="majorHAnsi" w:cstheme="majorHAnsi"/>
          <w:iCs/>
          <w:sz w:val="28"/>
          <w:szCs w:val="28"/>
          <w:lang w:val="en-US" w:eastAsia="ko-KR"/>
        </w:rPr>
        <w:t>sỡ hữu</w:t>
      </w: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 tuỳ theo mức độ, tính chất vụ việc; qui định trách nhiệm và các hình thức bồi thường dân sự đối với các hành vi gây thiệt hại, mất mát do vay, mượn, thuê </w:t>
      </w:r>
      <w:r w:rsidRPr="003D594B">
        <w:rPr>
          <w:rFonts w:asciiTheme="majorHAnsi" w:hAnsiTheme="majorHAnsi" w:cstheme="majorHAnsi"/>
          <w:iCs/>
          <w:sz w:val="28"/>
          <w:szCs w:val="28"/>
          <w:lang w:val="en-US" w:eastAsia="ko-KR"/>
        </w:rPr>
        <w:t xml:space="preserve">tài sản </w:t>
      </w: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thuộc quyền </w:t>
      </w:r>
      <w:r w:rsidRPr="003D594B">
        <w:rPr>
          <w:rFonts w:asciiTheme="majorHAnsi" w:hAnsiTheme="majorHAnsi" w:cstheme="majorHAnsi"/>
          <w:iCs/>
          <w:sz w:val="28"/>
          <w:szCs w:val="28"/>
          <w:lang w:val="en-US" w:eastAsia="ko-KR"/>
        </w:rPr>
        <w:t>sở hữu</w:t>
      </w: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 của người khác.</w:t>
      </w:r>
    </w:p>
    <w:p w14:paraId="61854F61" w14:textId="7D42846D" w:rsidR="009B5A58" w:rsidRPr="003D594B" w:rsidRDefault="009B5A58" w:rsidP="009B5A58">
      <w:pPr>
        <w:rPr>
          <w:rFonts w:asciiTheme="majorHAnsi" w:hAnsiTheme="majorHAnsi" w:cstheme="majorHAnsi"/>
          <w:iCs/>
          <w:sz w:val="28"/>
          <w:szCs w:val="28"/>
          <w:lang w:eastAsia="ko-KR"/>
        </w:rPr>
      </w:pPr>
      <w:r w:rsidRPr="003D594B">
        <w:rPr>
          <w:rFonts w:asciiTheme="majorHAnsi" w:hAnsiTheme="majorHAnsi" w:cstheme="majorHAnsi"/>
          <w:b/>
          <w:bCs/>
          <w:i/>
          <w:iCs/>
          <w:sz w:val="28"/>
          <w:szCs w:val="28"/>
          <w:lang w:eastAsia="ko-KR"/>
        </w:rPr>
        <w:t>3</w:t>
      </w:r>
      <w:r w:rsidRPr="0083251D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eastAsia="ko-KR"/>
        </w:rPr>
        <w:t xml:space="preserve">. CD có nghĩa vụ tôn trọng </w:t>
      </w:r>
      <w:r w:rsidRPr="0083251D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 w:eastAsia="ko-KR"/>
        </w:rPr>
        <w:t>tài sản</w:t>
      </w:r>
      <w:r w:rsidRPr="0083251D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eastAsia="ko-KR"/>
        </w:rPr>
        <w:t xml:space="preserve"> của người khác</w:t>
      </w:r>
      <w:r w:rsidRPr="003D594B">
        <w:rPr>
          <w:rFonts w:asciiTheme="majorHAnsi" w:hAnsiTheme="majorHAnsi" w:cstheme="majorHAnsi"/>
          <w:b/>
          <w:bCs/>
          <w:i/>
          <w:iCs/>
          <w:sz w:val="28"/>
          <w:szCs w:val="28"/>
          <w:lang w:eastAsia="ko-KR"/>
        </w:rPr>
        <w:t>:</w:t>
      </w:r>
      <w:r w:rsidRPr="003D594B">
        <w:rPr>
          <w:rFonts w:asciiTheme="majorHAnsi" w:hAnsiTheme="majorHAnsi" w:cstheme="majorHAnsi"/>
          <w:i/>
          <w:iCs/>
          <w:sz w:val="28"/>
          <w:szCs w:val="28"/>
          <w:lang w:eastAsia="ko-KR"/>
        </w:rPr>
        <w:t xml:space="preserve"> </w:t>
      </w: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Không được chiếm đoạt ts của người khác, nhặt được của rơi phải trả lại hoặc thông báo cho cơ quan nhà nước có thẩm quyền biết; khi vay phải trả đầy đủ, đúng hẹn, bảo quản cẩn thận, nếu gây hư hỏng hoặc mất mát phải bồi thường nguyên giá trị; nếu gây thiệt hại về </w:t>
      </w:r>
      <w:r w:rsidRPr="003D594B">
        <w:rPr>
          <w:rFonts w:asciiTheme="majorHAnsi" w:hAnsiTheme="majorHAnsi" w:cstheme="majorHAnsi"/>
          <w:iCs/>
          <w:sz w:val="28"/>
          <w:szCs w:val="28"/>
          <w:lang w:val="en-US" w:eastAsia="ko-KR"/>
        </w:rPr>
        <w:t>tài sản</w:t>
      </w:r>
      <w:r w:rsidRPr="003D594B">
        <w:rPr>
          <w:rFonts w:asciiTheme="majorHAnsi" w:hAnsiTheme="majorHAnsi" w:cstheme="majorHAnsi"/>
          <w:iCs/>
          <w:sz w:val="28"/>
          <w:szCs w:val="28"/>
          <w:lang w:eastAsia="ko-KR"/>
        </w:rPr>
        <w:t xml:space="preserve"> phảI bồi thường theo qui định của PL</w:t>
      </w:r>
    </w:p>
    <w:p w14:paraId="52433313" w14:textId="33E7D6C7" w:rsidR="009B5A58" w:rsidRDefault="00683DBD" w:rsidP="009B5A58">
      <w:pPr>
        <w:rPr>
          <w:rFonts w:asciiTheme="majorHAnsi" w:hAnsiTheme="majorHAnsi" w:cstheme="majorHAnsi"/>
          <w:b/>
          <w:bCs/>
          <w:sz w:val="28"/>
          <w:szCs w:val="28"/>
          <w:lang w:val="en-US" w:eastAsia="ko-KR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US" w:eastAsia="ko-KR"/>
        </w:rPr>
        <w:t xml:space="preserve"> </w:t>
      </w:r>
      <w:r w:rsidR="0083251D">
        <w:rPr>
          <w:rFonts w:asciiTheme="majorHAnsi" w:hAnsiTheme="majorHAnsi" w:cstheme="majorHAnsi"/>
          <w:b/>
          <w:bCs/>
          <w:sz w:val="28"/>
          <w:szCs w:val="28"/>
          <w:lang w:val="en-US" w:eastAsia="ko-KR"/>
        </w:rPr>
        <w:t>:</w:t>
      </w:r>
    </w:p>
    <w:p w14:paraId="00FF7E57" w14:textId="40DF01B4" w:rsidR="0083251D" w:rsidRPr="0083251D" w:rsidRDefault="0083251D" w:rsidP="009B5A58">
      <w:pPr>
        <w:rPr>
          <w:rFonts w:asciiTheme="majorHAnsi" w:hAnsiTheme="majorHAnsi" w:cstheme="majorHAnsi"/>
          <w:b/>
          <w:bCs/>
          <w:sz w:val="28"/>
          <w:szCs w:val="28"/>
          <w:lang w:val="en-US" w:eastAsia="ko-KR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 w:eastAsia="ko-KR"/>
        </w:rPr>
        <w:t xml:space="preserve"> Học </w:t>
      </w:r>
      <w:proofErr w:type="gramStart"/>
      <w:r>
        <w:rPr>
          <w:rFonts w:asciiTheme="majorHAnsi" w:hAnsiTheme="majorHAnsi" w:cstheme="majorHAnsi"/>
          <w:b/>
          <w:bCs/>
          <w:sz w:val="28"/>
          <w:szCs w:val="28"/>
          <w:lang w:val="en-US" w:eastAsia="ko-KR"/>
        </w:rPr>
        <w:t>bài :</w:t>
      </w:r>
      <w:proofErr w:type="gramEnd"/>
      <w:r>
        <w:rPr>
          <w:rFonts w:asciiTheme="majorHAnsi" w:hAnsiTheme="majorHAnsi" w:cstheme="majorHAnsi"/>
          <w:b/>
          <w:bCs/>
          <w:sz w:val="28"/>
          <w:szCs w:val="28"/>
          <w:lang w:val="en-US" w:eastAsia="ko-KR"/>
        </w:rPr>
        <w:t xml:space="preserve"> </w:t>
      </w:r>
      <w:r w:rsidR="00683DBD">
        <w:rPr>
          <w:rFonts w:asciiTheme="majorHAnsi" w:hAnsiTheme="majorHAnsi" w:cstheme="majorHAnsi"/>
          <w:b/>
          <w:bCs/>
          <w:sz w:val="28"/>
          <w:szCs w:val="28"/>
          <w:lang w:val="en-US" w:eastAsia="ko-KR"/>
        </w:rPr>
        <w:t>13; 14;16 để tuần sau làm bài KT giữa kì.</w:t>
      </w:r>
    </w:p>
    <w:sectPr w:rsidR="0083251D" w:rsidRPr="00832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A8"/>
    <w:rsid w:val="003D594B"/>
    <w:rsid w:val="00623BA8"/>
    <w:rsid w:val="00683DBD"/>
    <w:rsid w:val="0083251D"/>
    <w:rsid w:val="009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42FBA5"/>
  <w15:chartTrackingRefBased/>
  <w15:docId w15:val="{86ED687C-7A57-4041-A7D0-30A7009B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2022-03-10T10:21:00Z</dcterms:created>
  <dcterms:modified xsi:type="dcterms:W3CDTF">2022-03-10T10:45:00Z</dcterms:modified>
</cp:coreProperties>
</file>